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FD5" w14:textId="45995520" w:rsidR="007E4B48" w:rsidRDefault="007E4B48" w:rsidP="00A94277">
      <w:pPr>
        <w:jc w:val="right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73446F" wp14:editId="308D6F8C">
            <wp:simplePos x="0" y="0"/>
            <wp:positionH relativeFrom="column">
              <wp:posOffset>4117340</wp:posOffset>
            </wp:positionH>
            <wp:positionV relativeFrom="paragraph">
              <wp:posOffset>-417195</wp:posOffset>
            </wp:positionV>
            <wp:extent cx="1897150" cy="958850"/>
            <wp:effectExtent l="0" t="0" r="8255" b="0"/>
            <wp:wrapNone/>
            <wp:docPr id="2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0" cy="958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39959" w14:textId="77777777" w:rsidR="00A94277" w:rsidRPr="00A94277" w:rsidRDefault="00A94277" w:rsidP="00A94277">
      <w:pPr>
        <w:jc w:val="right"/>
        <w:rPr>
          <w:b/>
        </w:rPr>
      </w:pPr>
    </w:p>
    <w:p w14:paraId="17E27FEF" w14:textId="518F1D7E" w:rsidR="00241A3B" w:rsidRPr="00926895" w:rsidRDefault="00C91526" w:rsidP="00926895">
      <w:pPr>
        <w:pStyle w:val="berschrift1"/>
        <w:spacing w:before="480" w:line="360" w:lineRule="auto"/>
        <w:rPr>
          <w:rFonts w:ascii="Arial" w:hAnsi="Arial" w:cs="Arial"/>
          <w:sz w:val="40"/>
          <w:szCs w:val="40"/>
        </w:rPr>
      </w:pPr>
      <w:r w:rsidRPr="00C91526">
        <w:rPr>
          <w:rFonts w:ascii="Arial" w:hAnsi="Arial" w:cs="Arial"/>
          <w:sz w:val="40"/>
          <w:szCs w:val="40"/>
        </w:rPr>
        <w:t>Delphiverfahren für Leitlinie XXX-YYY: Abstimmungsformular</w:t>
      </w:r>
    </w:p>
    <w:p w14:paraId="01CE54E3" w14:textId="7D4AB26B" w:rsidR="00926895" w:rsidRPr="00C91526" w:rsidRDefault="00926895" w:rsidP="00820805">
      <w:pPr>
        <w:pStyle w:val="berschrift2"/>
        <w:jc w:val="center"/>
        <w:rPr>
          <w:color w:val="009999"/>
          <w:sz w:val="28"/>
          <w:szCs w:val="28"/>
          <w:u w:val="single"/>
        </w:rPr>
      </w:pPr>
      <w:r w:rsidRPr="00C91526">
        <w:rPr>
          <w:color w:val="009999"/>
          <w:sz w:val="28"/>
          <w:szCs w:val="28"/>
          <w:u w:val="single"/>
        </w:rPr>
        <w:t>Hinweise:</w:t>
      </w:r>
    </w:p>
    <w:p w14:paraId="7705B710" w14:textId="4E3C6064" w:rsidR="00926895" w:rsidRPr="00C91526" w:rsidRDefault="00926895" w:rsidP="00926895">
      <w:pPr>
        <w:pStyle w:val="berschrift2"/>
        <w:rPr>
          <w:color w:val="00CC66"/>
          <w:sz w:val="24"/>
          <w:szCs w:val="24"/>
          <w:u w:val="single"/>
        </w:rPr>
      </w:pPr>
      <w:r w:rsidRPr="00C91526">
        <w:rPr>
          <w:color w:val="00CC66"/>
          <w:sz w:val="24"/>
          <w:szCs w:val="24"/>
          <w:u w:val="single"/>
        </w:rPr>
        <w:t>1. Abstimmung der Empfehlungen/Kernaussagen</w:t>
      </w:r>
    </w:p>
    <w:p w14:paraId="6A595F1D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rPr>
          <w:rFonts w:ascii="TimesNewRomanPSMT" w:eastAsia="Times New Roman" w:hAnsi="TimesNewRomanPSMT" w:cs="TimesNewRomanPSMT"/>
          <w:sz w:val="24"/>
          <w:szCs w:val="24"/>
          <w:u w:color="FF0000"/>
          <w:lang w:eastAsia="de-DE"/>
        </w:rPr>
      </w:pPr>
    </w:p>
    <w:p w14:paraId="5F9B35EB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 xml:space="preserve">Hier werden Sie um Ihr Votum gebeten: bitte </w:t>
      </w:r>
      <w:r w:rsidRPr="00C91526"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de-DE"/>
        </w:rPr>
        <w:t>unbedingt</w:t>
      </w: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 xml:space="preserve"> eine Option ankreuzen</w:t>
      </w:r>
    </w:p>
    <w:p w14:paraId="60705774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Bei Nichtzustimmung bitte einen konkret ausformulierten Alternativvorschlag (streichen, ändern, ergänzen) mit Begründung und geg. Literatur eintragen.</w:t>
      </w:r>
    </w:p>
    <w:p w14:paraId="50D7F5B3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Bitte die Grundlagen der Graduierung von Empfehlungen beachten:</w:t>
      </w:r>
    </w:p>
    <w:p w14:paraId="07F9B7D6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MT" w:eastAsia="Times New Roman" w:hAnsi="ArialMT" w:cs="ArialMT"/>
          <w:lang w:eastAsia="de-DE"/>
        </w:rPr>
      </w:pPr>
    </w:p>
    <w:tbl>
      <w:tblPr>
        <w:tblW w:w="6662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2180"/>
        <w:gridCol w:w="2800"/>
      </w:tblGrid>
      <w:tr w:rsidR="00C91526" w:rsidRPr="00C91526" w14:paraId="046F7705" w14:textId="77777777" w:rsidTr="00933FB4">
        <w:tc>
          <w:tcPr>
            <w:tcW w:w="164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0E0E0"/>
            <w:tcMar>
              <w:top w:w="100" w:type="nil"/>
              <w:right w:w="100" w:type="nil"/>
            </w:tcMar>
            <w:vAlign w:val="center"/>
          </w:tcPr>
          <w:p w14:paraId="120E3E20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Empfehlung</w:t>
            </w:r>
          </w:p>
        </w:tc>
        <w:tc>
          <w:tcPr>
            <w:tcW w:w="21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0E0E0"/>
            <w:tcMar>
              <w:top w:w="100" w:type="nil"/>
              <w:right w:w="100" w:type="nil"/>
            </w:tcMar>
          </w:tcPr>
          <w:p w14:paraId="4771F9A3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Empfehlung gegen eine Intervention</w:t>
            </w:r>
          </w:p>
        </w:tc>
        <w:tc>
          <w:tcPr>
            <w:tcW w:w="27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E0E0E0"/>
            <w:tcMar>
              <w:top w:w="100" w:type="nil"/>
              <w:right w:w="100" w:type="nil"/>
            </w:tcMar>
            <w:vAlign w:val="center"/>
          </w:tcPr>
          <w:p w14:paraId="7A82BBE7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Beschreibung</w:t>
            </w:r>
          </w:p>
        </w:tc>
      </w:tr>
      <w:tr w:rsidR="00C91526" w:rsidRPr="00C91526" w14:paraId="5BD8FC99" w14:textId="77777777" w:rsidTr="00933FB4">
        <w:tblPrEx>
          <w:tblBorders>
            <w:top w:val="none" w:sz="0" w:space="0" w:color="auto"/>
          </w:tblBorders>
        </w:tblPrEx>
        <w:tc>
          <w:tcPr>
            <w:tcW w:w="164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5B616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"soll"</w:t>
            </w:r>
          </w:p>
        </w:tc>
        <w:tc>
          <w:tcPr>
            <w:tcW w:w="21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973777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</w:p>
          <w:p w14:paraId="0A37C965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„soll nicht“</w:t>
            </w:r>
          </w:p>
          <w:p w14:paraId="1935D03B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252D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Starke Empfehlung</w:t>
            </w:r>
          </w:p>
        </w:tc>
      </w:tr>
      <w:tr w:rsidR="00C91526" w:rsidRPr="00C91526" w14:paraId="53A9C8E5" w14:textId="77777777" w:rsidTr="00933FB4">
        <w:tblPrEx>
          <w:tblBorders>
            <w:top w:val="none" w:sz="0" w:space="0" w:color="auto"/>
          </w:tblBorders>
        </w:tblPrEx>
        <w:tc>
          <w:tcPr>
            <w:tcW w:w="164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5F5DD6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"sollte"</w:t>
            </w:r>
          </w:p>
        </w:tc>
        <w:tc>
          <w:tcPr>
            <w:tcW w:w="21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B9FB5EF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„sollte nicht“</w:t>
            </w:r>
          </w:p>
        </w:tc>
        <w:tc>
          <w:tcPr>
            <w:tcW w:w="27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34779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4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Empfehlung</w:t>
            </w:r>
          </w:p>
        </w:tc>
      </w:tr>
      <w:tr w:rsidR="00C91526" w:rsidRPr="00C91526" w14:paraId="62ED59FC" w14:textId="77777777" w:rsidTr="00933FB4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64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CCE29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</w:p>
          <w:p w14:paraId="3BCDD3FC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"kann erwogen werden“</w:t>
            </w:r>
          </w:p>
          <w:p w14:paraId="624A4343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6033D93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  <w:p w14:paraId="555E213E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„</w:t>
            </w: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kann verzichtet werden“</w:t>
            </w:r>
          </w:p>
        </w:tc>
        <w:tc>
          <w:tcPr>
            <w:tcW w:w="27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E367F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65"/>
              <w:jc w:val="center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  <w:lang w:eastAsia="de-DE"/>
              </w:rPr>
              <w:t>Empfehlung offen</w:t>
            </w:r>
          </w:p>
        </w:tc>
      </w:tr>
    </w:tbl>
    <w:p w14:paraId="46A20D0F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1410"/>
        <w:jc w:val="center"/>
        <w:rPr>
          <w:rFonts w:ascii="Arial-BoldMT" w:eastAsia="Times New Roman" w:hAnsi="Arial-BoldMT" w:cs="Arial-BoldMT"/>
          <w:b/>
          <w:bCs/>
          <w:color w:val="FF0000"/>
          <w:lang w:eastAsia="de-DE"/>
        </w:rPr>
      </w:pPr>
    </w:p>
    <w:p w14:paraId="51DBE399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1410"/>
        <w:jc w:val="center"/>
        <w:rPr>
          <w:rFonts w:ascii="Arial-BoldMT" w:eastAsia="Times New Roman" w:hAnsi="Arial-BoldMT" w:cs="Arial-BoldMT"/>
          <w:b/>
          <w:bCs/>
          <w:color w:val="FF0000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lang w:eastAsia="de-DE"/>
        </w:rPr>
        <w:t>(Bei S2k-Leitlinien wird keine Graduierung angegeben, da keine systematische Evidenzaufbereitung erfolgt.)</w:t>
      </w:r>
    </w:p>
    <w:p w14:paraId="7BB734AD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p w14:paraId="01091B5F" w14:textId="416B9113" w:rsidR="00CB3C49" w:rsidRPr="00C91526" w:rsidRDefault="00CB3C49" w:rsidP="00CB3C49">
      <w:pPr>
        <w:pStyle w:val="berschrift2"/>
        <w:rPr>
          <w:color w:val="00CC66"/>
          <w:sz w:val="24"/>
          <w:szCs w:val="24"/>
          <w:u w:val="single"/>
        </w:rPr>
      </w:pPr>
      <w:r w:rsidRPr="00C91526">
        <w:rPr>
          <w:color w:val="00CC66"/>
          <w:sz w:val="24"/>
          <w:szCs w:val="24"/>
          <w:u w:val="single"/>
        </w:rPr>
        <w:t>2. Begutachtung des Hintergrundtexts</w:t>
      </w:r>
    </w:p>
    <w:p w14:paraId="417F6777" w14:textId="77777777" w:rsidR="00CB3C49" w:rsidRDefault="00CB3C49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u w:val="single"/>
          <w:lang w:eastAsia="de-DE"/>
        </w:rPr>
      </w:pPr>
    </w:p>
    <w:p w14:paraId="709C85E2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Der Hintergrundtext bedarf keiner formalen Abstimmung.</w:t>
      </w:r>
      <w:r w:rsidRPr="00C91526">
        <w:rPr>
          <w:rFonts w:ascii="ArialMT" w:eastAsia="Times New Roman" w:hAnsi="ArialMT" w:cs="ArialMT"/>
          <w:sz w:val="24"/>
          <w:szCs w:val="24"/>
          <w:lang w:eastAsia="de-DE"/>
        </w:rPr>
        <w:t xml:space="preserve"> </w:t>
      </w: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Sie können den Hintergundtext und die dort aufgeführten Tabellen jedoch kommentieren und Verbesserungsvorschläge eintragen. Nutzen Sie dafür bitte die Kästen „Anmerkungen zum Text“. Vorgehen:</w:t>
      </w:r>
    </w:p>
    <w:p w14:paraId="3FC9195A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 xml:space="preserve">- Seitenzahl und Absatz bzw. Tabellennummer angeben, </w:t>
      </w:r>
    </w:p>
    <w:p w14:paraId="20DE5B0D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- zu ändernden Abschnitt zur leichteren Identifizierung zumindest teilweise</w:t>
      </w:r>
    </w:p>
    <w:p w14:paraId="0D57D4E5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 xml:space="preserve">  kopieren,</w:t>
      </w:r>
    </w:p>
    <w:p w14:paraId="7D8F207E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- Alternativvorschlag konkret formulieren, mit Begründung und Literatur eintragen.</w:t>
      </w:r>
    </w:p>
    <w:p w14:paraId="76DE70AA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MT" w:eastAsia="Times New Roman" w:hAnsi="ArialMT" w:cs="ArialMT"/>
          <w:lang w:eastAsia="de-DE"/>
        </w:rPr>
      </w:pPr>
    </w:p>
    <w:p w14:paraId="4E95235E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4A7A9F7F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  <w:t xml:space="preserve">Bitte senden Sie Ihre Beiträge bis zum </w:t>
      </w:r>
    </w:p>
    <w:p w14:paraId="5D459683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36"/>
          <w:szCs w:val="36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sz w:val="36"/>
          <w:szCs w:val="36"/>
          <w:lang w:eastAsia="de-DE"/>
        </w:rPr>
        <w:t>TT.MM.JJJJ</w:t>
      </w:r>
    </w:p>
    <w:p w14:paraId="51AC1574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  <w:t xml:space="preserve">an </w:t>
      </w:r>
    </w:p>
    <w:p w14:paraId="51BFD244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  <w:t>email-Adresse Koordinator</w:t>
      </w:r>
    </w:p>
    <w:p w14:paraId="46F24D59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  <w:t xml:space="preserve">Bei Rückfragen: Tel.  </w:t>
      </w:r>
    </w:p>
    <w:p w14:paraId="588E3695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-BoldMT" w:eastAsia="Times New Roman" w:hAnsi="Arial-BoldMT" w:cs="Arial-BoldMT"/>
          <w:b/>
          <w:bCs/>
          <w:color w:val="FF0000"/>
          <w:sz w:val="24"/>
          <w:szCs w:val="24"/>
          <w:lang w:eastAsia="de-DE"/>
        </w:rPr>
      </w:pPr>
    </w:p>
    <w:p w14:paraId="62D0D781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40" w:after="40" w:line="240" w:lineRule="auto"/>
        <w:ind w:right="-5"/>
        <w:jc w:val="center"/>
        <w:rPr>
          <w:rFonts w:ascii="ArialMT" w:eastAsia="Times New Roman" w:hAnsi="ArialMT" w:cs="ArialMT"/>
          <w:color w:val="FF0000"/>
          <w:sz w:val="24"/>
          <w:szCs w:val="24"/>
          <w:lang w:eastAsia="de-DE"/>
        </w:rPr>
      </w:pPr>
    </w:p>
    <w:p w14:paraId="00E866DB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  <w:br w:type="page"/>
      </w:r>
    </w:p>
    <w:p w14:paraId="6EBE7DC1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  <w:lastRenderedPageBreak/>
        <w:t>Kapitel (Titel, Nr), Version vom (Datum)</w:t>
      </w:r>
    </w:p>
    <w:p w14:paraId="1CEB36AC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  <w:t>(Autor:)</w:t>
      </w:r>
    </w:p>
    <w:p w14:paraId="069D3689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</w:pPr>
    </w:p>
    <w:p w14:paraId="5841D546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-BoldMT" w:eastAsia="Times New Roman" w:hAnsi="Arial-BoldMT" w:cs="Arial-BoldMT"/>
          <w:b/>
          <w:bCs/>
          <w:sz w:val="28"/>
          <w:szCs w:val="28"/>
          <w:lang w:eastAsia="de-DE"/>
        </w:rPr>
      </w:pPr>
    </w:p>
    <w:p w14:paraId="709FBE69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t>Empfehlung/Kernaussage (eintragen im Wortlaut)</w:t>
      </w:r>
    </w:p>
    <w:p w14:paraId="3B58B622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p w14:paraId="55501715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1526" w:rsidRPr="00C91526" w14:paraId="18827E4A" w14:textId="77777777" w:rsidTr="00933FB4"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7C926D92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Abstimmung der Empfehlung:</w:t>
            </w:r>
          </w:p>
        </w:tc>
      </w:tr>
      <w:tr w:rsidR="00C91526" w:rsidRPr="00C91526" w14:paraId="00439CB9" w14:textId="77777777" w:rsidTr="00933FB4">
        <w:tblPrEx>
          <w:tblBorders>
            <w:top w:val="none" w:sz="0" w:space="0" w:color="auto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33A749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Stimme zu</w:t>
            </w:r>
          </w:p>
          <w:p w14:paraId="15A58386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Stimme nicht zu</w:t>
            </w:r>
          </w:p>
          <w:p w14:paraId="09B363A8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Enthaltung</w:t>
            </w:r>
          </w:p>
          <w:p w14:paraId="4202CB72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Enthaltung aufgrund Interessenkonflikten</w:t>
            </w:r>
          </w:p>
        </w:tc>
      </w:tr>
      <w:tr w:rsidR="00C91526" w:rsidRPr="00C91526" w14:paraId="5F7429CF" w14:textId="77777777" w:rsidTr="00933F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CE0238C" w14:textId="40FC03D9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Alternativvorschlag</w:t>
            </w:r>
            <w:r w:rsid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(streichen, </w:t>
            </w:r>
            <w:r w:rsidR="008C082B" w:rsidRP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ändern, ergänzen</w:t>
            </w:r>
            <w:r w:rsid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)</w:t>
            </w:r>
          </w:p>
          <w:p w14:paraId="7DC0907E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Begründung/Literaturangabe: </w:t>
            </w:r>
          </w:p>
        </w:tc>
      </w:tr>
    </w:tbl>
    <w:p w14:paraId="0674C3BE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120" w:after="120" w:line="24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488605D2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120" w:after="120" w:line="24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589A3329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120" w:after="120" w:line="24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2EA99EFC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120" w:after="120" w:line="24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1526" w:rsidRPr="00C91526" w14:paraId="3E9FBEA3" w14:textId="77777777" w:rsidTr="00933FB4"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3F3F3"/>
            <w:tcMar>
              <w:top w:w="100" w:type="nil"/>
              <w:right w:w="100" w:type="nil"/>
            </w:tcMar>
          </w:tcPr>
          <w:p w14:paraId="3C450363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Anmerkungen zum Text Kap. (Titel, Nr):</w:t>
            </w:r>
          </w:p>
        </w:tc>
      </w:tr>
      <w:tr w:rsidR="00C91526" w:rsidRPr="00C91526" w14:paraId="5CC4A488" w14:textId="77777777" w:rsidTr="00933F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3F3F3"/>
            <w:tcMar>
              <w:top w:w="100" w:type="nil"/>
              <w:right w:w="100" w:type="nil"/>
            </w:tcMar>
          </w:tcPr>
          <w:p w14:paraId="11614C9C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7EE8E785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36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4806CBA8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36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  <w:r w:rsidRPr="00C91526">
        <w:rPr>
          <w:rFonts w:ascii="ArialMT" w:eastAsia="Times New Roman" w:hAnsi="ArialMT" w:cs="ArialMT"/>
          <w:sz w:val="24"/>
          <w:szCs w:val="24"/>
          <w:lang w:eastAsia="de-DE"/>
        </w:rPr>
        <w:br w:type="page"/>
      </w:r>
    </w:p>
    <w:p w14:paraId="47BFCD10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  <w:r w:rsidRPr="00C91526"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  <w:lastRenderedPageBreak/>
        <w:t>Empfehlung/Kernaussage (eintragen im Wortlaut)</w:t>
      </w:r>
    </w:p>
    <w:p w14:paraId="242AC145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p w14:paraId="17454178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TimesNewRomanPSMT" w:eastAsia="Times New Roman" w:hAnsi="TimesNewRomanPSMT" w:cs="TimesNewRomanPSMT"/>
          <w:color w:val="FF0000"/>
          <w:sz w:val="24"/>
          <w:szCs w:val="24"/>
          <w:lang w:eastAsia="de-DE"/>
        </w:rPr>
      </w:pPr>
      <w:r w:rsidRPr="00C91526">
        <w:rPr>
          <w:rFonts w:ascii="TimesNewRomanPSMT" w:eastAsia="Times New Roman" w:hAnsi="TimesNewRomanPSMT" w:cs="TimesNewRomanPSMT"/>
          <w:color w:val="FF0000"/>
          <w:sz w:val="24"/>
          <w:szCs w:val="24"/>
          <w:lang w:eastAsia="de-DE"/>
        </w:rPr>
        <w:t xml:space="preserve">Hier nächste Empfehlung </w:t>
      </w:r>
    </w:p>
    <w:p w14:paraId="56ED646C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p w14:paraId="6C32562D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120" w:line="240" w:lineRule="auto"/>
        <w:ind w:right="-5"/>
        <w:jc w:val="both"/>
        <w:rPr>
          <w:rFonts w:ascii="Arial-BoldMT" w:eastAsia="Times New Roman" w:hAnsi="Arial-BoldMT" w:cs="Arial-BoldMT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1526" w:rsidRPr="00C91526" w14:paraId="26F59A01" w14:textId="77777777" w:rsidTr="00933FB4"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6220FF78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Abstimmung der Empfehlung:</w:t>
            </w:r>
          </w:p>
        </w:tc>
      </w:tr>
      <w:tr w:rsidR="00C91526" w:rsidRPr="00C91526" w14:paraId="1C18A89C" w14:textId="77777777" w:rsidTr="00933FB4">
        <w:tblPrEx>
          <w:tblBorders>
            <w:top w:val="none" w:sz="0" w:space="0" w:color="auto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21D20F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Stimme zu</w:t>
            </w:r>
          </w:p>
          <w:p w14:paraId="27845E0C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Stimme nicht zu</w:t>
            </w:r>
          </w:p>
        </w:tc>
      </w:tr>
      <w:tr w:rsidR="00C91526" w:rsidRPr="00C91526" w14:paraId="55A1406E" w14:textId="77777777" w:rsidTr="00933F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092FA0" w14:textId="35CD3DDB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Alternativvorschlag</w:t>
            </w:r>
            <w:r w:rsid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 (streichen, </w:t>
            </w:r>
            <w:r w:rsidR="008C082B" w:rsidRP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ändern, ergänzen</w:t>
            </w:r>
            <w:r w:rsidR="008C082B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)</w:t>
            </w: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:</w:t>
            </w:r>
          </w:p>
          <w:p w14:paraId="70750DD9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 xml:space="preserve">Begründung/Literaturangabe: </w:t>
            </w:r>
          </w:p>
        </w:tc>
      </w:tr>
    </w:tbl>
    <w:p w14:paraId="2631ACE1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before="120" w:after="120" w:line="240" w:lineRule="auto"/>
        <w:ind w:right="-5"/>
        <w:rPr>
          <w:rFonts w:ascii="ArialMT" w:eastAsia="Times New Roman" w:hAnsi="ArialMT" w:cs="ArialMT"/>
          <w:sz w:val="24"/>
          <w:szCs w:val="24"/>
          <w:lang w:eastAsia="de-DE"/>
        </w:rPr>
      </w:pPr>
    </w:p>
    <w:p w14:paraId="5AC20350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NewRomanPSMT" w:eastAsia="Times New Roman" w:hAnsi="TimesNewRomanPSMT" w:cs="TimesNewRomanPSMT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1526" w:rsidRPr="00C91526" w14:paraId="5DF4CF0E" w14:textId="77777777" w:rsidTr="00933FB4"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3F3F3"/>
            <w:tcMar>
              <w:top w:w="100" w:type="nil"/>
              <w:right w:w="100" w:type="nil"/>
            </w:tcMar>
          </w:tcPr>
          <w:p w14:paraId="6005EA27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  <w:r w:rsidRPr="00C91526"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  <w:t>Anmerkungen zum Text Kap. (Titel, Nr):</w:t>
            </w:r>
          </w:p>
        </w:tc>
      </w:tr>
      <w:tr w:rsidR="00C91526" w:rsidRPr="00C91526" w14:paraId="1CA4AEFA" w14:textId="77777777" w:rsidTr="00933FB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3F3F3"/>
            <w:tcMar>
              <w:top w:w="100" w:type="nil"/>
              <w:right w:w="100" w:type="nil"/>
            </w:tcMar>
          </w:tcPr>
          <w:p w14:paraId="13B833B7" w14:textId="77777777" w:rsidR="00C91526" w:rsidRPr="00C91526" w:rsidRDefault="00C91526" w:rsidP="00C9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-BoldMT" w:eastAsia="Times New Roman" w:hAnsi="Arial-BoldMT" w:cs="Arial-BoldMT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74D968D6" w14:textId="77777777" w:rsidR="00C91526" w:rsidRPr="00C91526" w:rsidRDefault="00C91526" w:rsidP="00C9152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NewRomanPSMT" w:eastAsia="Times New Roman" w:hAnsi="TimesNewRomanPSMT" w:cs="TimesNewRomanPSMT"/>
          <w:sz w:val="24"/>
          <w:szCs w:val="24"/>
          <w:lang w:eastAsia="de-DE"/>
        </w:rPr>
      </w:pPr>
    </w:p>
    <w:p w14:paraId="34BDE5F4" w14:textId="42E0F518" w:rsidR="00B44787" w:rsidRPr="008C082B" w:rsidRDefault="00B44787" w:rsidP="007964D1"/>
    <w:p w14:paraId="742B9735" w14:textId="1F04548F" w:rsidR="00B44787" w:rsidRDefault="00B44787" w:rsidP="00F41CD6">
      <w:pPr>
        <w:pStyle w:val="Listenabsatz"/>
        <w:ind w:left="0"/>
        <w:rPr>
          <w:sz w:val="20"/>
          <w:szCs w:val="20"/>
        </w:rPr>
      </w:pPr>
    </w:p>
    <w:p w14:paraId="17097871" w14:textId="4D689C88" w:rsidR="006D1B32" w:rsidRPr="007964D1" w:rsidRDefault="006D1B32" w:rsidP="007964D1">
      <w:pPr>
        <w:rPr>
          <w:sz w:val="20"/>
          <w:szCs w:val="20"/>
        </w:rPr>
      </w:pPr>
    </w:p>
    <w:sectPr w:rsidR="006D1B32" w:rsidRPr="007964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99B4" w14:textId="77777777" w:rsidR="00CD63B8" w:rsidRDefault="00CD63B8" w:rsidP="00241A3B">
      <w:pPr>
        <w:spacing w:after="0" w:line="240" w:lineRule="auto"/>
      </w:pPr>
      <w:r>
        <w:separator/>
      </w:r>
    </w:p>
  </w:endnote>
  <w:endnote w:type="continuationSeparator" w:id="0">
    <w:p w14:paraId="79C66F08" w14:textId="77777777" w:rsidR="00CD63B8" w:rsidRDefault="00CD63B8" w:rsidP="0024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5D7" w14:textId="77777777" w:rsidR="005003F4" w:rsidRDefault="005003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7746" w14:textId="77777777" w:rsidR="00FF485F" w:rsidRPr="004D5F2F" w:rsidRDefault="00FF485F">
    <w:pPr>
      <w:rPr>
        <w:sz w:val="2"/>
        <w:szCs w:val="2"/>
      </w:rPr>
    </w:pPr>
    <w:r w:rsidRPr="004D5F2F">
      <w:rPr>
        <w:rFonts w:ascii="Courier New" w:hAnsi="Courier New" w:cs="Courier New"/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7C7DE" wp14:editId="12FB8045">
              <wp:simplePos x="0" y="0"/>
              <wp:positionH relativeFrom="column">
                <wp:posOffset>-13970</wp:posOffset>
              </wp:positionH>
              <wp:positionV relativeFrom="paragraph">
                <wp:posOffset>102870</wp:posOffset>
              </wp:positionV>
              <wp:extent cx="579120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5C298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1pt" to="45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" strokecolor="teal" strokeweight="1.25pt"/>
          </w:pict>
        </mc:Fallback>
      </mc:AlternateContent>
    </w:r>
  </w:p>
  <w:p w14:paraId="2CC19591" w14:textId="1FF97FBF" w:rsidR="00FF485F" w:rsidRDefault="007E4B48" w:rsidP="00652329">
    <w:r w:rsidRPr="0090782F">
      <w:rPr>
        <w:sz w:val="32"/>
        <w:vertAlign w:val="superscript"/>
      </w:rPr>
      <w:t>©</w:t>
    </w:r>
    <w:r w:rsidRPr="00A5348C">
      <w:rPr>
        <w:noProof/>
        <w:lang w:eastAsia="de-DE"/>
      </w:rPr>
      <w:drawing>
        <wp:inline distT="0" distB="0" distL="0" distR="0" wp14:anchorId="45A04F1E" wp14:editId="320805BF">
          <wp:extent cx="551815" cy="267335"/>
          <wp:effectExtent l="0" t="0" r="635" b="0"/>
          <wp:docPr id="4" name="Picture 15" descr="Beschreibung: AWMF-Logo-2010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eschreibung: AWMF-Logo-2010-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4D1" w:rsidRPr="007964D1">
      <w:t xml:space="preserve"> </w:t>
    </w:r>
    <w:r w:rsidR="005003F4">
      <w:t>15</w:t>
    </w:r>
    <w:r w:rsidR="007A7148">
      <w:t>.0</w:t>
    </w:r>
    <w:r w:rsidR="005003F4">
      <w:t>9</w:t>
    </w:r>
    <w:r w:rsidR="007A7148">
      <w:t>.2021</w:t>
    </w:r>
    <w:r w:rsidR="007964D1">
      <w:t xml:space="preserve"> </w:t>
    </w:r>
    <w:r w:rsidR="00884522">
      <w:t>Abstimmungsformular D</w:t>
    </w:r>
    <w:r w:rsidR="007A7148">
      <w:t>ELPHI-</w:t>
    </w:r>
    <w:r w:rsidR="00884522">
      <w:t>Verfahren</w:t>
    </w:r>
    <w:r w:rsidR="007964D1">
      <w:t xml:space="preserve"> </w:t>
    </w:r>
    <w:r w:rsidR="00FF485F" w:rsidRPr="004D5F2F">
      <w:rPr>
        <w:rFonts w:eastAsiaTheme="majorEastAsia" w:cstheme="minorHAnsi"/>
      </w:rPr>
      <w:ptab w:relativeTo="margin" w:alignment="right" w:leader="none"/>
    </w:r>
    <w:r w:rsidR="00FF485F" w:rsidRPr="004D5F2F">
      <w:rPr>
        <w:rFonts w:eastAsiaTheme="majorEastAsia" w:cstheme="minorHAnsi"/>
      </w:rPr>
      <w:t xml:space="preserve">Seite </w:t>
    </w:r>
    <w:r w:rsidR="00FF485F" w:rsidRPr="004D5F2F">
      <w:rPr>
        <w:rFonts w:eastAsiaTheme="minorEastAsia" w:cstheme="minorHAnsi"/>
      </w:rPr>
      <w:fldChar w:fldCharType="begin"/>
    </w:r>
    <w:r w:rsidR="00FF485F" w:rsidRPr="004D5F2F">
      <w:rPr>
        <w:rFonts w:cstheme="minorHAnsi"/>
      </w:rPr>
      <w:instrText>PAGE   \* MERGEFORMAT</w:instrText>
    </w:r>
    <w:r w:rsidR="00FF485F" w:rsidRPr="004D5F2F">
      <w:rPr>
        <w:rFonts w:eastAsiaTheme="minorEastAsia" w:cstheme="minorHAnsi"/>
      </w:rPr>
      <w:fldChar w:fldCharType="separate"/>
    </w:r>
    <w:r w:rsidR="00F701AD" w:rsidRPr="00F701AD">
      <w:rPr>
        <w:rFonts w:eastAsiaTheme="majorEastAsia" w:cstheme="minorHAnsi"/>
        <w:noProof/>
      </w:rPr>
      <w:t>1</w:t>
    </w:r>
    <w:r w:rsidR="00FF485F" w:rsidRPr="004D5F2F">
      <w:rPr>
        <w:rFonts w:eastAsiaTheme="majorEastAsia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6FD" w14:textId="77777777" w:rsidR="005003F4" w:rsidRDefault="005003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7990" w14:textId="77777777" w:rsidR="00CD63B8" w:rsidRDefault="00CD63B8" w:rsidP="00241A3B">
      <w:pPr>
        <w:spacing w:after="0" w:line="240" w:lineRule="auto"/>
      </w:pPr>
      <w:r>
        <w:separator/>
      </w:r>
    </w:p>
  </w:footnote>
  <w:footnote w:type="continuationSeparator" w:id="0">
    <w:p w14:paraId="5838FE2E" w14:textId="77777777" w:rsidR="00CD63B8" w:rsidRDefault="00CD63B8" w:rsidP="0024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92E" w14:textId="77777777" w:rsidR="005003F4" w:rsidRDefault="005003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82" w14:textId="77777777" w:rsidR="005003F4" w:rsidRDefault="005003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04BE" w14:textId="77777777" w:rsidR="005003F4" w:rsidRDefault="005003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08F"/>
    <w:multiLevelType w:val="hybridMultilevel"/>
    <w:tmpl w:val="E65CDA80"/>
    <w:lvl w:ilvl="0" w:tplc="22384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1B7"/>
    <w:multiLevelType w:val="hybridMultilevel"/>
    <w:tmpl w:val="12DE4368"/>
    <w:lvl w:ilvl="0" w:tplc="95161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F06"/>
    <w:multiLevelType w:val="hybridMultilevel"/>
    <w:tmpl w:val="B2C4B8F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0D7D73"/>
    <w:multiLevelType w:val="hybridMultilevel"/>
    <w:tmpl w:val="0570004C"/>
    <w:lvl w:ilvl="0" w:tplc="D5E681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8DF8F178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22E0439A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4" w:tplc="0407000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21686C"/>
    <w:multiLevelType w:val="hybridMultilevel"/>
    <w:tmpl w:val="7D58FA72"/>
    <w:lvl w:ilvl="0" w:tplc="AE42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01CB"/>
    <w:multiLevelType w:val="hybridMultilevel"/>
    <w:tmpl w:val="D8EC5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7D4"/>
    <w:multiLevelType w:val="hybridMultilevel"/>
    <w:tmpl w:val="F58A5642"/>
    <w:lvl w:ilvl="0" w:tplc="AA18D754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plc="5CD48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2E6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7C1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C3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B6F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FA4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7CE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3AD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54945"/>
    <w:multiLevelType w:val="hybridMultilevel"/>
    <w:tmpl w:val="2F82157E"/>
    <w:lvl w:ilvl="0" w:tplc="F2CE8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399"/>
    <w:multiLevelType w:val="hybridMultilevel"/>
    <w:tmpl w:val="6AB62BB6"/>
    <w:lvl w:ilvl="0" w:tplc="0FEE5A48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C66A40"/>
    <w:multiLevelType w:val="hybridMultilevel"/>
    <w:tmpl w:val="8286ED3C"/>
    <w:lvl w:ilvl="0" w:tplc="818081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1CB104F"/>
    <w:multiLevelType w:val="hybridMultilevel"/>
    <w:tmpl w:val="5888E0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13ACE"/>
    <w:multiLevelType w:val="hybridMultilevel"/>
    <w:tmpl w:val="9B04709A"/>
    <w:lvl w:ilvl="0" w:tplc="4760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EBD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FCE3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342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A60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5A3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C0F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C01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A1458"/>
    <w:multiLevelType w:val="hybridMultilevel"/>
    <w:tmpl w:val="80942320"/>
    <w:lvl w:ilvl="0" w:tplc="A62421E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41E2"/>
    <w:multiLevelType w:val="hybridMultilevel"/>
    <w:tmpl w:val="5BDA206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93E5022"/>
    <w:multiLevelType w:val="hybridMultilevel"/>
    <w:tmpl w:val="4F303CC0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2E0439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C23475"/>
    <w:multiLevelType w:val="hybridMultilevel"/>
    <w:tmpl w:val="CF5C9A40"/>
    <w:lvl w:ilvl="0" w:tplc="0FEE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5671"/>
    <w:multiLevelType w:val="hybridMultilevel"/>
    <w:tmpl w:val="50203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72C23"/>
    <w:multiLevelType w:val="hybridMultilevel"/>
    <w:tmpl w:val="492ECE40"/>
    <w:lvl w:ilvl="0" w:tplc="D98674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604DB1"/>
    <w:multiLevelType w:val="multilevel"/>
    <w:tmpl w:val="E65CDA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50ED"/>
    <w:multiLevelType w:val="hybridMultilevel"/>
    <w:tmpl w:val="CAD284A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CB5E0B"/>
    <w:multiLevelType w:val="hybridMultilevel"/>
    <w:tmpl w:val="0C0C8FE6"/>
    <w:lvl w:ilvl="0" w:tplc="D5E681E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756565"/>
    <w:multiLevelType w:val="hybridMultilevel"/>
    <w:tmpl w:val="57E689BA"/>
    <w:lvl w:ilvl="0" w:tplc="0FEE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67520"/>
    <w:multiLevelType w:val="hybridMultilevel"/>
    <w:tmpl w:val="823E21F4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DF8F178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22E0439A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4" w:tplc="0407000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D612EE7A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21"/>
  </w:num>
  <w:num w:numId="8">
    <w:abstractNumId w:val="13"/>
  </w:num>
  <w:num w:numId="9">
    <w:abstractNumId w:val="2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17"/>
  </w:num>
  <w:num w:numId="15">
    <w:abstractNumId w:val="6"/>
  </w:num>
  <w:num w:numId="16">
    <w:abstractNumId w:val="22"/>
  </w:num>
  <w:num w:numId="17">
    <w:abstractNumId w:val="9"/>
  </w:num>
  <w:num w:numId="18">
    <w:abstractNumId w:val="14"/>
  </w:num>
  <w:num w:numId="19">
    <w:abstractNumId w:val="3"/>
  </w:num>
  <w:num w:numId="20">
    <w:abstractNumId w:val="20"/>
  </w:num>
  <w:num w:numId="21">
    <w:abstractNumId w:val="5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2"/>
    <w:rsid w:val="000206CA"/>
    <w:rsid w:val="00026751"/>
    <w:rsid w:val="00046843"/>
    <w:rsid w:val="00063470"/>
    <w:rsid w:val="00075638"/>
    <w:rsid w:val="000841C5"/>
    <w:rsid w:val="000B6B50"/>
    <w:rsid w:val="000C34E7"/>
    <w:rsid w:val="00115BBC"/>
    <w:rsid w:val="00133593"/>
    <w:rsid w:val="001429F1"/>
    <w:rsid w:val="001728E0"/>
    <w:rsid w:val="001764B5"/>
    <w:rsid w:val="001A40B4"/>
    <w:rsid w:val="001D3929"/>
    <w:rsid w:val="001D4167"/>
    <w:rsid w:val="001E0BD1"/>
    <w:rsid w:val="001F21A0"/>
    <w:rsid w:val="00221B27"/>
    <w:rsid w:val="00221C3E"/>
    <w:rsid w:val="002251A6"/>
    <w:rsid w:val="002412F6"/>
    <w:rsid w:val="00241A3B"/>
    <w:rsid w:val="002536C0"/>
    <w:rsid w:val="00275460"/>
    <w:rsid w:val="002B29BC"/>
    <w:rsid w:val="002B683F"/>
    <w:rsid w:val="002D1357"/>
    <w:rsid w:val="002E36E1"/>
    <w:rsid w:val="002F2F4C"/>
    <w:rsid w:val="00302AF4"/>
    <w:rsid w:val="003227C9"/>
    <w:rsid w:val="00357F0C"/>
    <w:rsid w:val="00380BFD"/>
    <w:rsid w:val="00393CF1"/>
    <w:rsid w:val="00395B79"/>
    <w:rsid w:val="003B17FD"/>
    <w:rsid w:val="003C3D83"/>
    <w:rsid w:val="00405594"/>
    <w:rsid w:val="004074B7"/>
    <w:rsid w:val="00416D06"/>
    <w:rsid w:val="00437874"/>
    <w:rsid w:val="004760D7"/>
    <w:rsid w:val="00491CAA"/>
    <w:rsid w:val="00494CC9"/>
    <w:rsid w:val="004A429C"/>
    <w:rsid w:val="004A641B"/>
    <w:rsid w:val="004E18ED"/>
    <w:rsid w:val="005003F4"/>
    <w:rsid w:val="00501B00"/>
    <w:rsid w:val="00503DFF"/>
    <w:rsid w:val="0055460A"/>
    <w:rsid w:val="00557E3D"/>
    <w:rsid w:val="005E77EF"/>
    <w:rsid w:val="00602A8D"/>
    <w:rsid w:val="0060419A"/>
    <w:rsid w:val="00606FF6"/>
    <w:rsid w:val="00652329"/>
    <w:rsid w:val="006750B1"/>
    <w:rsid w:val="006B4D1B"/>
    <w:rsid w:val="006D1B32"/>
    <w:rsid w:val="007115F1"/>
    <w:rsid w:val="00711C41"/>
    <w:rsid w:val="007138AD"/>
    <w:rsid w:val="00727FA7"/>
    <w:rsid w:val="00747B75"/>
    <w:rsid w:val="00762905"/>
    <w:rsid w:val="007724E2"/>
    <w:rsid w:val="00794925"/>
    <w:rsid w:val="007964D1"/>
    <w:rsid w:val="007A7148"/>
    <w:rsid w:val="007C0E9B"/>
    <w:rsid w:val="007D4A4D"/>
    <w:rsid w:val="007E4B48"/>
    <w:rsid w:val="007F7DF3"/>
    <w:rsid w:val="008044FA"/>
    <w:rsid w:val="00820805"/>
    <w:rsid w:val="00833F08"/>
    <w:rsid w:val="00884522"/>
    <w:rsid w:val="008B15F4"/>
    <w:rsid w:val="008C082B"/>
    <w:rsid w:val="00926895"/>
    <w:rsid w:val="009424AC"/>
    <w:rsid w:val="009733F2"/>
    <w:rsid w:val="00980C2D"/>
    <w:rsid w:val="00980F7C"/>
    <w:rsid w:val="00997471"/>
    <w:rsid w:val="009B32FC"/>
    <w:rsid w:val="009C42BD"/>
    <w:rsid w:val="00A02A72"/>
    <w:rsid w:val="00A639B1"/>
    <w:rsid w:val="00A641AB"/>
    <w:rsid w:val="00A94277"/>
    <w:rsid w:val="00AA0093"/>
    <w:rsid w:val="00AB6FBA"/>
    <w:rsid w:val="00AE26FF"/>
    <w:rsid w:val="00B131A8"/>
    <w:rsid w:val="00B206A7"/>
    <w:rsid w:val="00B44787"/>
    <w:rsid w:val="00B61560"/>
    <w:rsid w:val="00B90F8F"/>
    <w:rsid w:val="00BA7889"/>
    <w:rsid w:val="00BB74D0"/>
    <w:rsid w:val="00BF01B5"/>
    <w:rsid w:val="00C06E1B"/>
    <w:rsid w:val="00C209BD"/>
    <w:rsid w:val="00C2302F"/>
    <w:rsid w:val="00C26D63"/>
    <w:rsid w:val="00C30011"/>
    <w:rsid w:val="00C46CE0"/>
    <w:rsid w:val="00C64384"/>
    <w:rsid w:val="00C91526"/>
    <w:rsid w:val="00CB3C49"/>
    <w:rsid w:val="00CD63B8"/>
    <w:rsid w:val="00D05338"/>
    <w:rsid w:val="00D05C71"/>
    <w:rsid w:val="00D070C1"/>
    <w:rsid w:val="00D218D7"/>
    <w:rsid w:val="00D402D9"/>
    <w:rsid w:val="00D45417"/>
    <w:rsid w:val="00D5219D"/>
    <w:rsid w:val="00D75D9A"/>
    <w:rsid w:val="00D8110A"/>
    <w:rsid w:val="00D877D5"/>
    <w:rsid w:val="00DA2F4C"/>
    <w:rsid w:val="00DA3FDE"/>
    <w:rsid w:val="00E04FBC"/>
    <w:rsid w:val="00E07AF3"/>
    <w:rsid w:val="00E11BCA"/>
    <w:rsid w:val="00E4796E"/>
    <w:rsid w:val="00E5020F"/>
    <w:rsid w:val="00E70E2F"/>
    <w:rsid w:val="00EC0305"/>
    <w:rsid w:val="00ED4B3B"/>
    <w:rsid w:val="00ED6392"/>
    <w:rsid w:val="00ED6AF8"/>
    <w:rsid w:val="00F134C3"/>
    <w:rsid w:val="00F41CD6"/>
    <w:rsid w:val="00F677EF"/>
    <w:rsid w:val="00F701AD"/>
    <w:rsid w:val="00F81196"/>
    <w:rsid w:val="00FA1E72"/>
    <w:rsid w:val="00FB2A10"/>
    <w:rsid w:val="00FD02F8"/>
    <w:rsid w:val="00FE68E9"/>
    <w:rsid w:val="00FF485F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678EC"/>
  <w15:docId w15:val="{65CCEAD3-F9B5-4445-BE66-6DD53A4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4FB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E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4FBC"/>
    <w:rPr>
      <w:rFonts w:ascii="Times" w:hAnsi="Times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F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04FBC"/>
    <w:rPr>
      <w:color w:val="0000FF" w:themeColor="hyperlink"/>
      <w:u w:val="single"/>
    </w:rPr>
  </w:style>
  <w:style w:type="paragraph" w:customStyle="1" w:styleId="Zwischenberschrift">
    <w:name w:val="Zwischenüberschrift"/>
    <w:basedOn w:val="Standard"/>
    <w:rsid w:val="00E04FB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E04FBC"/>
    <w:rPr>
      <w:b/>
      <w:bCs/>
    </w:rPr>
  </w:style>
  <w:style w:type="paragraph" w:customStyle="1" w:styleId="bodytext">
    <w:name w:val="bodytext"/>
    <w:basedOn w:val="Standard"/>
    <w:rsid w:val="00E04FB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0206C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206C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1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1A3B"/>
  </w:style>
  <w:style w:type="paragraph" w:styleId="Fuzeile">
    <w:name w:val="footer"/>
    <w:basedOn w:val="Standard"/>
    <w:link w:val="FuzeileZchn"/>
    <w:uiPriority w:val="99"/>
    <w:unhideWhenUsed/>
    <w:rsid w:val="0024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A3B"/>
  </w:style>
  <w:style w:type="character" w:customStyle="1" w:styleId="berschrift2Zchn">
    <w:name w:val="Überschrift 2 Zchn"/>
    <w:basedOn w:val="Absatz-Standardschriftart"/>
    <w:link w:val="berschrift2"/>
    <w:uiPriority w:val="9"/>
    <w:rsid w:val="0024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D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Standard"/>
    <w:rsid w:val="006B4D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3" ma:contentTypeDescription="Ein neues Dokument erstellen." ma:contentTypeScope="" ma:versionID="0dd8b0705997194386dcee0472d4cad8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88f28f8b718761a2bf57e42fcaaf6f3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A50A-EED6-4E72-90BC-ECB3BE21B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CC1D6-4A46-4553-86EE-E9A489EE5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A6D77-9B60-48EC-91BD-9B6703F5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7FA09-C08F-4B80-ABEB-2A3401BE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</dc:creator>
  <cp:lastModifiedBy>Simone Bucher</cp:lastModifiedBy>
  <cp:revision>3</cp:revision>
  <cp:lastPrinted>2015-08-17T15:23:00Z</cp:lastPrinted>
  <dcterms:created xsi:type="dcterms:W3CDTF">2021-09-15T09:49:00Z</dcterms:created>
  <dcterms:modified xsi:type="dcterms:W3CDTF">2021-09-28T13:22:00Z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